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51" w:rsidRPr="00B40F51" w:rsidRDefault="00B40F51" w:rsidP="00B40F51">
      <w:pPr>
        <w:shd w:val="clear" w:color="auto" w:fill="FFFFFF"/>
        <w:spacing w:before="150" w:after="150" w:line="240" w:lineRule="auto"/>
        <w:outlineLvl w:val="3"/>
        <w:rPr>
          <w:rFonts w:ascii="Roboto Slab" w:eastAsia="Times New Roman" w:hAnsi="Roboto Slab" w:cs="Times New Roman"/>
          <w:color w:val="4C4C4C"/>
          <w:sz w:val="30"/>
          <w:szCs w:val="30"/>
          <w:lang w:val="en-US"/>
        </w:rPr>
      </w:pPr>
      <w:r w:rsidRPr="00B40F51">
        <w:rPr>
          <w:rFonts w:ascii="Roboto Slab" w:eastAsia="Times New Roman" w:hAnsi="Roboto Slab" w:cs="Times New Roman"/>
          <w:color w:val="4C4C4C"/>
          <w:sz w:val="30"/>
          <w:lang w:val="en-US"/>
        </w:rPr>
        <w:t>LIST OF PROJECT DOCUMENTS</w:t>
      </w:r>
    </w:p>
    <w:p w:rsidR="00B40F51" w:rsidRPr="00B40F51" w:rsidRDefault="00B40F51" w:rsidP="00B40F51">
      <w:pPr>
        <w:shd w:val="clear" w:color="auto" w:fill="FFFFFF"/>
        <w:spacing w:before="300" w:after="150" w:line="240" w:lineRule="auto"/>
        <w:rPr>
          <w:rFonts w:ascii="Roboto" w:eastAsia="Times New Roman" w:hAnsi="Roboto" w:cs="Times New Roman"/>
          <w:color w:val="757575"/>
          <w:sz w:val="21"/>
          <w:szCs w:val="21"/>
          <w:lang w:val="en-US"/>
        </w:rPr>
      </w:pPr>
      <w:r w:rsidRPr="00B40F51">
        <w:rPr>
          <w:rFonts w:ascii="Roboto" w:eastAsia="Times New Roman" w:hAnsi="Roboto" w:cs="Times New Roman"/>
          <w:color w:val="757575"/>
          <w:sz w:val="21"/>
          <w:szCs w:val="21"/>
          <w:lang w:val="en-US"/>
        </w:rPr>
        <w:t>1. </w:t>
      </w:r>
      <w:hyperlink r:id="rId4" w:tgtFrame="_blank" w:history="1">
        <w:r w:rsidRPr="00B40F51">
          <w:rPr>
            <w:rFonts w:ascii="Roboto" w:eastAsia="Times New Roman" w:hAnsi="Roboto" w:cs="Times New Roman"/>
            <w:color w:val="3877BC"/>
            <w:sz w:val="21"/>
            <w:lang w:val="en-US"/>
          </w:rPr>
          <w:t>SUMMARY OF TENDER INVITATION</w:t>
        </w:r>
      </w:hyperlink>
    </w:p>
    <w:p w:rsidR="00B40F51" w:rsidRPr="00B40F51" w:rsidRDefault="00B40F51" w:rsidP="00B40F51">
      <w:pPr>
        <w:shd w:val="clear" w:color="auto" w:fill="FFFFFF"/>
        <w:spacing w:before="300" w:after="150" w:line="240" w:lineRule="auto"/>
        <w:rPr>
          <w:rFonts w:ascii="Roboto" w:eastAsia="Times New Roman" w:hAnsi="Roboto" w:cs="Times New Roman"/>
          <w:color w:val="757575"/>
          <w:sz w:val="21"/>
          <w:szCs w:val="21"/>
          <w:lang w:val="en-US"/>
        </w:rPr>
      </w:pPr>
      <w:r w:rsidRPr="00B40F51">
        <w:rPr>
          <w:rFonts w:ascii="Roboto" w:eastAsia="Times New Roman" w:hAnsi="Roboto" w:cs="Times New Roman"/>
          <w:color w:val="757575"/>
          <w:sz w:val="21"/>
          <w:szCs w:val="21"/>
          <w:lang w:val="en-US"/>
        </w:rPr>
        <w:t>2. </w:t>
      </w:r>
      <w:hyperlink r:id="rId5" w:tgtFrame="_blank" w:history="1">
        <w:r w:rsidRPr="00B40F51">
          <w:rPr>
            <w:rFonts w:ascii="Roboto" w:eastAsia="Times New Roman" w:hAnsi="Roboto" w:cs="Times New Roman"/>
            <w:color w:val="3877BC"/>
            <w:sz w:val="21"/>
            <w:lang w:val="en-US"/>
          </w:rPr>
          <w:t>DETAILS OF TENDER WITH TWO ATTACHMENTS</w:t>
        </w:r>
      </w:hyperlink>
    </w:p>
    <w:p w:rsidR="00B40F51" w:rsidRPr="00B40F51" w:rsidRDefault="00B40F51" w:rsidP="00B40F51">
      <w:pPr>
        <w:shd w:val="clear" w:color="auto" w:fill="FFFFFF"/>
        <w:spacing w:before="300" w:after="150" w:line="240" w:lineRule="auto"/>
        <w:rPr>
          <w:rFonts w:ascii="Roboto" w:eastAsia="Times New Roman" w:hAnsi="Roboto" w:cs="Times New Roman"/>
          <w:color w:val="757575"/>
          <w:sz w:val="21"/>
          <w:szCs w:val="21"/>
          <w:lang w:val="en-US"/>
        </w:rPr>
      </w:pPr>
      <w:r w:rsidRPr="00B40F51">
        <w:rPr>
          <w:rFonts w:ascii="Roboto" w:eastAsia="Times New Roman" w:hAnsi="Roboto" w:cs="Times New Roman"/>
          <w:color w:val="757575"/>
          <w:sz w:val="21"/>
          <w:szCs w:val="21"/>
          <w:lang w:val="en-US"/>
        </w:rPr>
        <w:t>3. </w:t>
      </w:r>
      <w:hyperlink r:id="rId6" w:tgtFrame="_blank" w:history="1">
        <w:r w:rsidRPr="00B40F51">
          <w:rPr>
            <w:rFonts w:ascii="Roboto" w:eastAsia="Times New Roman" w:hAnsi="Roboto" w:cs="Times New Roman"/>
            <w:color w:val="3877BC"/>
            <w:sz w:val="21"/>
            <w:lang w:val="en-US"/>
          </w:rPr>
          <w:t>DOCUMENT ON TECHNICAL DATA</w:t>
        </w:r>
      </w:hyperlink>
    </w:p>
    <w:p w:rsidR="00B40F51" w:rsidRPr="00B40F51" w:rsidRDefault="00B40F51" w:rsidP="00B40F51">
      <w:pPr>
        <w:shd w:val="clear" w:color="auto" w:fill="FFFFFF"/>
        <w:spacing w:before="300" w:after="150" w:line="240" w:lineRule="auto"/>
        <w:rPr>
          <w:rFonts w:ascii="Roboto" w:eastAsia="Times New Roman" w:hAnsi="Roboto" w:cs="Times New Roman"/>
          <w:color w:val="757575"/>
          <w:sz w:val="21"/>
          <w:szCs w:val="21"/>
          <w:lang w:val="en-US"/>
        </w:rPr>
      </w:pPr>
      <w:r w:rsidRPr="00B40F51">
        <w:rPr>
          <w:rFonts w:ascii="Roboto" w:eastAsia="Times New Roman" w:hAnsi="Roboto" w:cs="Times New Roman"/>
          <w:color w:val="757575"/>
          <w:sz w:val="21"/>
          <w:szCs w:val="21"/>
          <w:lang w:val="en-US"/>
        </w:rPr>
        <w:t>4. </w:t>
      </w:r>
      <w:hyperlink r:id="rId7" w:tgtFrame="_blank" w:history="1">
        <w:r w:rsidRPr="00B40F51">
          <w:rPr>
            <w:rFonts w:ascii="Roboto" w:eastAsia="Times New Roman" w:hAnsi="Roboto" w:cs="Times New Roman"/>
            <w:color w:val="3877BC"/>
            <w:sz w:val="21"/>
            <w:lang w:val="en-US"/>
          </w:rPr>
          <w:t>ANNEX Ι_ REGULATORY FRAMEWORK</w:t>
        </w:r>
      </w:hyperlink>
    </w:p>
    <w:p w:rsidR="00B40F51" w:rsidRPr="00B40F51" w:rsidRDefault="00B40F51" w:rsidP="00B40F51">
      <w:pPr>
        <w:shd w:val="clear" w:color="auto" w:fill="FFFFFF"/>
        <w:spacing w:before="300" w:after="150" w:line="240" w:lineRule="auto"/>
        <w:rPr>
          <w:rFonts w:ascii="Roboto" w:eastAsia="Times New Roman" w:hAnsi="Roboto" w:cs="Times New Roman"/>
          <w:color w:val="757575"/>
          <w:sz w:val="21"/>
          <w:szCs w:val="21"/>
          <w:lang w:val="en-US"/>
        </w:rPr>
      </w:pPr>
      <w:r w:rsidRPr="00B40F51">
        <w:rPr>
          <w:rFonts w:ascii="Roboto" w:eastAsia="Times New Roman" w:hAnsi="Roboto" w:cs="Times New Roman"/>
          <w:color w:val="757575"/>
          <w:sz w:val="21"/>
          <w:szCs w:val="21"/>
          <w:lang w:val="en-US"/>
        </w:rPr>
        <w:t>5. </w:t>
      </w:r>
      <w:hyperlink r:id="rId8" w:tgtFrame="_blank" w:history="1">
        <w:r w:rsidRPr="00B40F51">
          <w:rPr>
            <w:rFonts w:ascii="Roboto" w:eastAsia="Times New Roman" w:hAnsi="Roboto" w:cs="Times New Roman"/>
            <w:color w:val="3877BC"/>
            <w:sz w:val="21"/>
            <w:lang w:val="en-US"/>
          </w:rPr>
          <w:t>ANNEX II_ RELATED PROJECTS</w:t>
        </w:r>
      </w:hyperlink>
    </w:p>
    <w:p w:rsidR="00B40F51" w:rsidRPr="00B40F51" w:rsidRDefault="00B40F51" w:rsidP="00B40F51">
      <w:pPr>
        <w:shd w:val="clear" w:color="auto" w:fill="FFFFFF"/>
        <w:spacing w:before="300" w:after="150" w:line="240" w:lineRule="auto"/>
        <w:rPr>
          <w:rFonts w:ascii="Roboto" w:eastAsia="Times New Roman" w:hAnsi="Roboto" w:cs="Times New Roman"/>
          <w:color w:val="757575"/>
          <w:sz w:val="21"/>
          <w:szCs w:val="21"/>
          <w:lang w:val="en-US"/>
        </w:rPr>
      </w:pPr>
      <w:r w:rsidRPr="00B40F51">
        <w:rPr>
          <w:rFonts w:ascii="Roboto" w:eastAsia="Times New Roman" w:hAnsi="Roboto" w:cs="Times New Roman"/>
          <w:color w:val="757575"/>
          <w:sz w:val="21"/>
          <w:szCs w:val="21"/>
          <w:lang w:val="en-US"/>
        </w:rPr>
        <w:t>6. </w:t>
      </w:r>
      <w:hyperlink r:id="rId9" w:tgtFrame="_blank" w:history="1">
        <w:r w:rsidRPr="00B40F51">
          <w:rPr>
            <w:rFonts w:ascii="Roboto" w:eastAsia="Times New Roman" w:hAnsi="Roboto" w:cs="Times New Roman"/>
            <w:color w:val="3877BC"/>
            <w:sz w:val="21"/>
            <w:lang w:val="en-US"/>
          </w:rPr>
          <w:t>ANNEX III_ RESEARCH PROGRAMMES</w:t>
        </w:r>
      </w:hyperlink>
    </w:p>
    <w:p w:rsidR="00B40F51" w:rsidRPr="00B40F51" w:rsidRDefault="00B40F51" w:rsidP="00B40F51">
      <w:pPr>
        <w:shd w:val="clear" w:color="auto" w:fill="FFFFFF"/>
        <w:spacing w:before="300" w:after="150" w:line="240" w:lineRule="auto"/>
        <w:rPr>
          <w:rFonts w:ascii="Roboto" w:eastAsia="Times New Roman" w:hAnsi="Roboto" w:cs="Times New Roman"/>
          <w:color w:val="757575"/>
          <w:sz w:val="21"/>
          <w:szCs w:val="21"/>
          <w:lang w:val="en-US"/>
        </w:rPr>
      </w:pPr>
      <w:r w:rsidRPr="00B40F51">
        <w:rPr>
          <w:rFonts w:ascii="Roboto" w:eastAsia="Times New Roman" w:hAnsi="Roboto" w:cs="Times New Roman"/>
          <w:color w:val="757575"/>
          <w:sz w:val="21"/>
          <w:szCs w:val="21"/>
          <w:lang w:val="en-US"/>
        </w:rPr>
        <w:t>7. </w:t>
      </w:r>
      <w:hyperlink r:id="rId10" w:tgtFrame="_blank" w:history="1">
        <w:r w:rsidRPr="00B40F51">
          <w:rPr>
            <w:rFonts w:ascii="Roboto" w:eastAsia="Times New Roman" w:hAnsi="Roboto" w:cs="Times New Roman"/>
            <w:color w:val="3877BC"/>
            <w:sz w:val="21"/>
            <w:lang w:val="en-US"/>
          </w:rPr>
          <w:t>ANNEX IV_ PHOTOS</w:t>
        </w:r>
      </w:hyperlink>
    </w:p>
    <w:p w:rsidR="00B40F51" w:rsidRPr="00B40F51" w:rsidRDefault="00B40F51" w:rsidP="00B40F51">
      <w:pPr>
        <w:shd w:val="clear" w:color="auto" w:fill="FFFFFF"/>
        <w:spacing w:before="300" w:after="150" w:line="240" w:lineRule="auto"/>
        <w:rPr>
          <w:rFonts w:ascii="Roboto" w:eastAsia="Times New Roman" w:hAnsi="Roboto" w:cs="Times New Roman"/>
          <w:color w:val="757575"/>
          <w:sz w:val="21"/>
          <w:szCs w:val="21"/>
          <w:lang w:val="en-US"/>
        </w:rPr>
      </w:pPr>
      <w:r w:rsidRPr="00B40F51">
        <w:rPr>
          <w:rFonts w:ascii="Roboto" w:eastAsia="Times New Roman" w:hAnsi="Roboto" w:cs="Times New Roman"/>
          <w:color w:val="757575"/>
          <w:sz w:val="21"/>
          <w:szCs w:val="21"/>
          <w:lang w:val="en-US"/>
        </w:rPr>
        <w:t>8. </w:t>
      </w:r>
      <w:hyperlink r:id="rId11" w:tgtFrame="_blank" w:history="1">
        <w:r w:rsidRPr="00B40F51">
          <w:rPr>
            <w:rFonts w:ascii="Roboto" w:eastAsia="Times New Roman" w:hAnsi="Roboto" w:cs="Times New Roman"/>
            <w:color w:val="3877BC"/>
            <w:sz w:val="21"/>
            <w:lang w:val="en-US"/>
          </w:rPr>
          <w:t>ANNEX V_ PLANS AND DIAGRAMS</w:t>
        </w:r>
      </w:hyperlink>
    </w:p>
    <w:p w:rsidR="00B40F51" w:rsidRPr="00B40F51" w:rsidRDefault="00B40F51" w:rsidP="00B40F51">
      <w:pPr>
        <w:shd w:val="clear" w:color="auto" w:fill="FFFFFF"/>
        <w:spacing w:before="300" w:after="150" w:line="240" w:lineRule="auto"/>
        <w:rPr>
          <w:rFonts w:ascii="Roboto" w:eastAsia="Times New Roman" w:hAnsi="Roboto" w:cs="Times New Roman"/>
          <w:color w:val="757575"/>
          <w:sz w:val="21"/>
          <w:szCs w:val="21"/>
          <w:lang w:val="en-US"/>
        </w:rPr>
      </w:pPr>
      <w:r w:rsidRPr="00B40F51">
        <w:rPr>
          <w:rFonts w:ascii="Roboto" w:eastAsia="Times New Roman" w:hAnsi="Roboto" w:cs="Times New Roman"/>
          <w:color w:val="757575"/>
          <w:sz w:val="21"/>
          <w:szCs w:val="21"/>
          <w:lang w:val="en-US"/>
        </w:rPr>
        <w:t>9. </w:t>
      </w:r>
      <w:hyperlink r:id="rId12" w:tgtFrame="_blank" w:history="1">
        <w:r w:rsidRPr="00B40F51">
          <w:rPr>
            <w:rFonts w:ascii="Roboto" w:eastAsia="Times New Roman" w:hAnsi="Roboto" w:cs="Times New Roman"/>
            <w:color w:val="3877BC"/>
            <w:sz w:val="21"/>
            <w:lang w:val="en-US"/>
          </w:rPr>
          <w:t>ANNEX VI_ ESTIMATED COSTS OF STUDIES</w:t>
        </w:r>
      </w:hyperlink>
    </w:p>
    <w:p w:rsidR="00B40F51" w:rsidRDefault="00B40F51" w:rsidP="00B40F51">
      <w:pPr>
        <w:shd w:val="clear" w:color="auto" w:fill="FFFFFF"/>
        <w:spacing w:before="300" w:after="150" w:line="240" w:lineRule="auto"/>
        <w:rPr>
          <w:rFonts w:ascii="Roboto" w:eastAsia="Times New Roman" w:hAnsi="Roboto" w:cs="Times New Roman"/>
          <w:color w:val="757575"/>
          <w:sz w:val="21"/>
          <w:szCs w:val="21"/>
        </w:rPr>
      </w:pPr>
      <w:r w:rsidRPr="00B40F51">
        <w:rPr>
          <w:rFonts w:ascii="Roboto" w:eastAsia="Times New Roman" w:hAnsi="Roboto" w:cs="Times New Roman"/>
          <w:color w:val="757575"/>
          <w:sz w:val="21"/>
          <w:szCs w:val="21"/>
        </w:rPr>
        <w:t>10.</w:t>
      </w:r>
      <w:r w:rsidRPr="00B40F51">
        <w:rPr>
          <w:rFonts w:ascii="Roboto" w:eastAsia="Times New Roman" w:hAnsi="Roboto" w:cs="Times New Roman"/>
          <w:color w:val="757575"/>
          <w:sz w:val="21"/>
          <w:szCs w:val="21"/>
          <w:lang w:val="en-US"/>
        </w:rPr>
        <w:t> </w:t>
      </w:r>
      <w:hyperlink r:id="rId13" w:tgtFrame="_blank" w:history="1">
        <w:r w:rsidRPr="00B40F51">
          <w:rPr>
            <w:rFonts w:ascii="Roboto" w:eastAsia="Times New Roman" w:hAnsi="Roboto" w:cs="Times New Roman"/>
            <w:color w:val="3877BC"/>
            <w:sz w:val="21"/>
            <w:lang w:val="en-US"/>
          </w:rPr>
          <w:t>FONTS</w:t>
        </w:r>
      </w:hyperlink>
    </w:p>
    <w:p w:rsidR="00B40F51" w:rsidRPr="00B40F51" w:rsidRDefault="00B40F51" w:rsidP="00B40F51">
      <w:pPr>
        <w:shd w:val="clear" w:color="auto" w:fill="FFFFFF"/>
        <w:spacing w:before="300" w:after="150" w:line="240" w:lineRule="auto"/>
        <w:rPr>
          <w:rFonts w:ascii="Roboto" w:eastAsia="Times New Roman" w:hAnsi="Roboto" w:cs="Times New Roman"/>
          <w:b/>
          <w:bCs/>
          <w:color w:val="757575"/>
          <w:sz w:val="21"/>
          <w:szCs w:val="21"/>
        </w:rPr>
      </w:pPr>
      <w:hyperlink r:id="rId14" w:tgtFrame="_blank" w:history="1">
        <w:r w:rsidRPr="00B40F51">
          <w:rPr>
            <w:rFonts w:ascii="Roboto" w:eastAsia="Times New Roman" w:hAnsi="Roboto" w:cs="Times New Roman"/>
            <w:b/>
            <w:bCs/>
            <w:color w:val="3877BC"/>
            <w:sz w:val="21"/>
          </w:rPr>
          <w:t>«Συγκρότηση κριτικής επιτροπής – ΦΕΚ 845/Υ.Ο.Δ.Δ/14.10.2019»</w:t>
        </w:r>
      </w:hyperlink>
    </w:p>
    <w:p w:rsidR="00B40F51" w:rsidRPr="00B40F51" w:rsidRDefault="00B40F51" w:rsidP="00B40F51">
      <w:pPr>
        <w:shd w:val="clear" w:color="auto" w:fill="FFFFFF"/>
        <w:spacing w:before="1200" w:after="150" w:line="240" w:lineRule="auto"/>
        <w:rPr>
          <w:rFonts w:ascii="Roboto" w:eastAsia="Times New Roman" w:hAnsi="Roboto" w:cs="Times New Roman"/>
          <w:b/>
          <w:bCs/>
          <w:color w:val="757575"/>
          <w:sz w:val="21"/>
          <w:szCs w:val="21"/>
        </w:rPr>
      </w:pPr>
      <w:hyperlink r:id="rId15" w:tgtFrame="_blank" w:history="1">
        <w:r w:rsidRPr="00B40F51">
          <w:rPr>
            <w:rFonts w:ascii="Roboto" w:eastAsia="Times New Roman" w:hAnsi="Roboto" w:cs="Times New Roman"/>
            <w:b/>
            <w:bCs/>
            <w:color w:val="3877BC"/>
            <w:sz w:val="21"/>
          </w:rPr>
          <w:t>«Τροποποίηση της 5935/03.10.2019 απόφασης Διευθύνοντος Συμβούλου της «ΕΤΑΙΡΕΙΑΣ ΑΚΙΝΗΤΩΝ ΔΗΜΟΣΙΟΥ Α.Ε.» με θέμα «Συγκρότηση Κριτικής Επιτροπής για τον αρχιτεκτονικό διαγωνισμό προσχεδίων μελέτης υλοποίησης με τίτλο “ΔΙΑΜΟΡΦΩΣΗ ΠΕΡΙΒΑΛΛΟΝΤΟΣ ΧΩΡΟΥ ΚΑΙ ΥΠΟΣΤΗΡΙΚΤΙΚΩΝ ΕΓΚΑΤΑΣΤΑΣΕΩΝ ΘΕΑΤΡΟΥ ΛΟΦΟΥ ΛΥΚΑΒΗΤΤΟΥ, ΛΥΚΑΒΗΤΤΟΣ ΠΑΝ.ΟΡΑΜΑ”», η οποία δημοσιεύθηκε στο ΦΕΚ 845/Υ.Ο.Δ.Δ./14.10.2019.»</w:t>
        </w:r>
      </w:hyperlink>
    </w:p>
    <w:p w:rsidR="00B40F51" w:rsidRPr="00B40F51" w:rsidRDefault="00B40F51" w:rsidP="00B40F51">
      <w:pPr>
        <w:shd w:val="clear" w:color="auto" w:fill="FFFFFF"/>
        <w:spacing w:before="1200" w:after="150" w:line="240" w:lineRule="auto"/>
        <w:rPr>
          <w:rFonts w:ascii="Roboto" w:eastAsia="Times New Roman" w:hAnsi="Roboto" w:cs="Times New Roman"/>
          <w:b/>
          <w:bCs/>
          <w:color w:val="757575"/>
          <w:sz w:val="21"/>
          <w:szCs w:val="21"/>
          <w:lang w:val="en-US"/>
        </w:rPr>
      </w:pPr>
      <w:hyperlink r:id="rId16" w:tgtFrame="_blank" w:history="1">
        <w:r w:rsidRPr="00B40F51">
          <w:rPr>
            <w:rFonts w:ascii="Roboto" w:eastAsia="Times New Roman" w:hAnsi="Roboto" w:cs="Times New Roman"/>
            <w:b/>
            <w:bCs/>
            <w:color w:val="3877BC"/>
            <w:sz w:val="21"/>
            <w:lang w:val="en-US"/>
          </w:rPr>
          <w:t>Reply to queries and changes in the date for the submission of proposals</w:t>
        </w:r>
      </w:hyperlink>
    </w:p>
    <w:p w:rsidR="00B40F51" w:rsidRPr="00B40F51" w:rsidRDefault="00B40F51" w:rsidP="00B40F51">
      <w:pPr>
        <w:shd w:val="clear" w:color="auto" w:fill="FFFFFF"/>
        <w:spacing w:before="1200" w:after="150" w:line="240" w:lineRule="auto"/>
        <w:rPr>
          <w:rFonts w:ascii="Roboto" w:eastAsia="Times New Roman" w:hAnsi="Roboto" w:cs="Times New Roman"/>
          <w:color w:val="757575"/>
          <w:sz w:val="21"/>
          <w:szCs w:val="21"/>
          <w:lang w:val="en-US"/>
        </w:rPr>
      </w:pPr>
      <w:hyperlink r:id="rId17" w:history="1">
        <w:r w:rsidRPr="00B40F51">
          <w:rPr>
            <w:rFonts w:ascii="Roboto" w:eastAsia="Times New Roman" w:hAnsi="Roboto" w:cs="Times New Roman"/>
            <w:b/>
            <w:bCs/>
            <w:color w:val="3877BC"/>
            <w:sz w:val="21"/>
            <w:lang w:val="en-US"/>
          </w:rPr>
          <w:t>Registration form for interested applicants</w:t>
        </w:r>
      </w:hyperlink>
    </w:p>
    <w:p w:rsidR="00B40F51" w:rsidRPr="00B40F51" w:rsidRDefault="00B40F51" w:rsidP="00B40F51">
      <w:pPr>
        <w:shd w:val="clear" w:color="auto" w:fill="FFFFFF"/>
        <w:spacing w:before="300" w:after="150" w:line="240" w:lineRule="auto"/>
        <w:rPr>
          <w:rFonts w:ascii="Roboto" w:eastAsia="Times New Roman" w:hAnsi="Roboto" w:cs="Times New Roman"/>
          <w:color w:val="757575"/>
          <w:sz w:val="21"/>
          <w:szCs w:val="21"/>
          <w:lang w:val="en-US"/>
        </w:rPr>
      </w:pPr>
      <w:r w:rsidRPr="00B40F51">
        <w:rPr>
          <w:rFonts w:ascii="Roboto" w:eastAsia="Times New Roman" w:hAnsi="Roboto" w:cs="Times New Roman"/>
          <w:color w:val="757575"/>
          <w:sz w:val="21"/>
          <w:szCs w:val="21"/>
          <w:lang w:val="en-US"/>
        </w:rPr>
        <w:t>* Registration is not mandatory for participation in the tender and is meant solely for the purpose of facilitating communication by the organizing authority with the interested parties.</w:t>
      </w:r>
      <w:r w:rsidRPr="00B40F51">
        <w:rPr>
          <w:rFonts w:ascii="Roboto" w:eastAsia="Times New Roman" w:hAnsi="Roboto" w:cs="Times New Roman"/>
          <w:color w:val="757575"/>
          <w:sz w:val="21"/>
          <w:szCs w:val="21"/>
          <w:lang w:val="en-US"/>
        </w:rPr>
        <w:br/>
        <w:t>The completed application should be sent by email to: dloukos@etasa.gr.</w:t>
      </w:r>
    </w:p>
    <w:p w:rsidR="0049045A" w:rsidRPr="00B40F51" w:rsidRDefault="00B40F51">
      <w:pPr>
        <w:rPr>
          <w:lang w:val="en-US"/>
        </w:rPr>
      </w:pPr>
    </w:p>
    <w:sectPr w:rsidR="0049045A" w:rsidRPr="00B40F51" w:rsidSect="00B40F51">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F51"/>
    <w:rsid w:val="000564D3"/>
    <w:rsid w:val="00166E8D"/>
    <w:rsid w:val="00380CD0"/>
    <w:rsid w:val="003A68EB"/>
    <w:rsid w:val="003F5ABA"/>
    <w:rsid w:val="004C2EB7"/>
    <w:rsid w:val="004F57F2"/>
    <w:rsid w:val="00973200"/>
    <w:rsid w:val="00A3569D"/>
    <w:rsid w:val="00B40F51"/>
    <w:rsid w:val="00D175F5"/>
    <w:rsid w:val="00DE7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D0"/>
    <w:rPr>
      <w:lang w:val="el-GR"/>
    </w:rPr>
  </w:style>
  <w:style w:type="paragraph" w:styleId="Heading4">
    <w:name w:val="heading 4"/>
    <w:basedOn w:val="Normal"/>
    <w:link w:val="Heading4Char"/>
    <w:uiPriority w:val="9"/>
    <w:qFormat/>
    <w:rsid w:val="00B40F5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0F51"/>
    <w:rPr>
      <w:rFonts w:ascii="Times New Roman" w:eastAsia="Times New Roman" w:hAnsi="Times New Roman" w:cs="Times New Roman"/>
      <w:b/>
      <w:bCs/>
      <w:sz w:val="24"/>
      <w:szCs w:val="24"/>
    </w:rPr>
  </w:style>
  <w:style w:type="character" w:styleId="Strong">
    <w:name w:val="Strong"/>
    <w:basedOn w:val="DefaultParagraphFont"/>
    <w:uiPriority w:val="22"/>
    <w:qFormat/>
    <w:rsid w:val="00B40F51"/>
    <w:rPr>
      <w:b/>
      <w:bCs/>
    </w:rPr>
  </w:style>
  <w:style w:type="paragraph" w:styleId="NormalWeb">
    <w:name w:val="Normal (Web)"/>
    <w:basedOn w:val="Normal"/>
    <w:uiPriority w:val="99"/>
    <w:semiHidden/>
    <w:unhideWhenUsed/>
    <w:rsid w:val="00B40F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B40F51"/>
    <w:rPr>
      <w:color w:val="0000FF"/>
      <w:u w:val="single"/>
    </w:rPr>
  </w:style>
</w:styles>
</file>

<file path=word/webSettings.xml><?xml version="1.0" encoding="utf-8"?>
<w:webSettings xmlns:r="http://schemas.openxmlformats.org/officeDocument/2006/relationships" xmlns:w="http://schemas.openxmlformats.org/wordprocessingml/2006/main">
  <w:divs>
    <w:div w:id="3296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ppc.gr/en/files/repository_lyc.php?file=5_%CE%A0%CE%91%CE%A1%CE%91%CE%A1%CE%A4%CE%97%CE%9C%CE%91_%CE%99%CE%99_%CE%A0%CE%91%CE%A1%CE%91%CE%9B%CE%9B%CE%97%CE%9B%CE%91_%CE%95%CE%A1%CE%93%CE%91_%CE%9B%CE%9F%CE%A6%CE%9F%CE%A5_%CE%9B%CE%A5%CE%9A%CE%91%CE%92%CE%97%CE%A4%CE%A4%CE%9F%CE%A5.pdf" TargetMode="External"/><Relationship Id="rId13" Type="http://schemas.openxmlformats.org/officeDocument/2006/relationships/hyperlink" Target="https://drive.google.com/drive/folders/1rT2-JYmkydTizen8VFKRoCn5ra9nfevh?usp=shari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drive/folders/1dxD19GmbH-IpUl_hWI0eJnv7CRl8Op97?usp=sharing" TargetMode="External"/><Relationship Id="rId12" Type="http://schemas.openxmlformats.org/officeDocument/2006/relationships/hyperlink" Target="https://www.hppc.gr/en/files/repository_lyc.php?file=9_%CE%A0%CE%91%CE%A1%CE%91%CE%A1%CE%A4%CE%97%CE%9C%CE%91_VI_%CE%A4%CE%95%CE%A5%CE%A7%CE%9F%CE%A3_%CE%A0%CE%A1%CE%9F%CE%95%CE%9A%CE%A4%CE%99%CE%9C%CE%A9%CE%9C%CE%95%CE%9D%CE%97%CE%A3_%CE%91%CE%9C%CE%9F%CE%99%CE%92%CE%97%CE%A3_%CE%9C%CE%95%CE%9B%CE%95%CE%A4%CE%A9%CE%9D.pdf" TargetMode="External"/><Relationship Id="rId17" Type="http://schemas.openxmlformats.org/officeDocument/2006/relationships/hyperlink" Target="https://www.hppc.gr/en/files/repository_word.php?file=LYC_%CE%91%CE%99%CE%A4%CE%97%CE%A3%CE%97%CE%95%CE%93%CE%93%CE%A1%CE%91%CE%A6%CE%97%CE%A3%CE%A3%CE%A4%CE%9F%CE%9D%CE%9A%CE%91%CE%A4%CE%91%CE%9B%CE%9F%CE%93%CE%9F_%CE%A4.doc" TargetMode="External"/><Relationship Id="rId2" Type="http://schemas.openxmlformats.org/officeDocument/2006/relationships/settings" Target="settings.xml"/><Relationship Id="rId16" Type="http://schemas.openxmlformats.org/officeDocument/2006/relationships/hyperlink" Target="https://www.hppc.gr/en/files/repository_lyc.php?file=%CE%B1%CF%80%CE%B1%CE%BD%CF%84%CE%AE%CF%83%CE%B5%CE%B9%CF%82_%CE%BA_%CF%80%CE%B1%CF%81%CE%AC%CF%84%CE%B1%CF%83%CE%B7.pdf" TargetMode="External"/><Relationship Id="rId1" Type="http://schemas.openxmlformats.org/officeDocument/2006/relationships/styles" Target="styles.xml"/><Relationship Id="rId6" Type="http://schemas.openxmlformats.org/officeDocument/2006/relationships/hyperlink" Target="https://www.hppc.gr/en/files/repository_lyc.php?file=3_LYC_%CE%A4%CE%95%CE%A5%CE%A7%CE%9F%CE%A3_%CE%94%CE%95%CE%94%CE%9F%CE%9C%CE%95%CE%9D%CE%A9%CE%9D.pdf" TargetMode="External"/><Relationship Id="rId11" Type="http://schemas.openxmlformats.org/officeDocument/2006/relationships/hyperlink" Target="https://drive.google.com/drive/folders/13M0OofwQLwlzCfLPSPTUeBrzTB5vQGCq?usp=sharing" TargetMode="External"/><Relationship Id="rId5" Type="http://schemas.openxmlformats.org/officeDocument/2006/relationships/hyperlink" Target="https://www.hppc.gr/en/files/repository_lyc.php?file=2_%CE%A4%CE%95%CE%A5%CE%A7%CE%9F%CE%A3%CE%94%CE%99%CE%91%CE%9A%CE%97%CE%A1%CE%A5%CE%9E%CE%97%CE%A3%CE%95%CE%A4%CE%91%CE%94.pdf" TargetMode="External"/><Relationship Id="rId15" Type="http://schemas.openxmlformats.org/officeDocument/2006/relationships/hyperlink" Target="https://www.hppc.gr/en/files/repository_lyc.php?file=950_%CE%A5%CE%9F%CE%94%CE%94_2019.pdf" TargetMode="External"/><Relationship Id="rId10" Type="http://schemas.openxmlformats.org/officeDocument/2006/relationships/hyperlink" Target="https://drive.google.com/drive/folders/1ILc4YfoAMMhSk4cEIvz9NMbjs7SEeOwT?usp=sharing" TargetMode="External"/><Relationship Id="rId19" Type="http://schemas.openxmlformats.org/officeDocument/2006/relationships/theme" Target="theme/theme1.xml"/><Relationship Id="rId4" Type="http://schemas.openxmlformats.org/officeDocument/2006/relationships/hyperlink" Target="https://www.hppc.gr/en/files/repository_lyc.php?file=1_%CE%A0%CE%95%CE%A1%CE%99%CE%9B%CE%97%CE%A8%CE%97%CE%A4%CE%95%CE%A5%CE%A7%CE%9F%CE%A5%CE%A3%CE%94%CE%99%CE%91%CE%9A%CE%97%CE%A1%CE%A5%CE%9E%CE%97%CE%A3%CE%95%CE%A4%CE%91%CE%94.pdf" TargetMode="External"/><Relationship Id="rId9" Type="http://schemas.openxmlformats.org/officeDocument/2006/relationships/hyperlink" Target="https://www.hppc.gr/en/files/repository_lyc.php?file=6_PARARTHMA_III_EREYNHTIKA_PROGRAMMATA.pdf" TargetMode="External"/><Relationship Id="rId14" Type="http://schemas.openxmlformats.org/officeDocument/2006/relationships/hyperlink" Target="https://www.hppc.gr/en/files/repository_lyc.php?file=%CE%A6%CE%95%CE%9A_8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3175</Characters>
  <Application>Microsoft Office Word</Application>
  <DocSecurity>0</DocSecurity>
  <Lines>26</Lines>
  <Paragraphs>7</Paragraphs>
  <ScaleCrop>false</ScaleCrop>
  <Company>Grizli777</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Amoweb</dc:creator>
  <cp:lastModifiedBy>Amoweb</cp:lastModifiedBy>
  <cp:revision>1</cp:revision>
  <dcterms:created xsi:type="dcterms:W3CDTF">2022-01-27T17:17:00Z</dcterms:created>
  <dcterms:modified xsi:type="dcterms:W3CDTF">2022-01-27T17:18:00Z</dcterms:modified>
</cp:coreProperties>
</file>